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8D" w:rsidRDefault="0056648D" w:rsidP="0056648D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A75BDA" wp14:editId="617BA890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BC295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56648D" w:rsidRDefault="0056648D" w:rsidP="0056648D">
      <w:pPr>
        <w:jc w:val="center"/>
        <w:rPr>
          <w:b/>
          <w:lang w:eastAsia="ru-RU"/>
        </w:rPr>
      </w:pPr>
    </w:p>
    <w:p w:rsidR="0056648D" w:rsidRPr="007127DC" w:rsidRDefault="0056648D" w:rsidP="0056648D">
      <w:pPr>
        <w:jc w:val="center"/>
        <w:rPr>
          <w:b/>
          <w:sz w:val="20"/>
          <w:szCs w:val="20"/>
          <w:lang w:eastAsia="ru-RU"/>
        </w:rPr>
      </w:pPr>
    </w:p>
    <w:p w:rsidR="0056648D" w:rsidRDefault="0056648D" w:rsidP="0056648D">
      <w:pPr>
        <w:jc w:val="center"/>
        <w:rPr>
          <w:b/>
          <w:lang w:eastAsia="ru-RU"/>
        </w:rPr>
      </w:pPr>
    </w:p>
    <w:p w:rsidR="0056648D" w:rsidRPr="003F4536" w:rsidRDefault="0056648D" w:rsidP="0056648D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56648D" w:rsidRPr="003F4536" w:rsidRDefault="0056648D" w:rsidP="0056648D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56648D" w:rsidRPr="003F4536" w:rsidRDefault="0056648D" w:rsidP="0056648D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56648D" w:rsidRPr="00E30946" w:rsidRDefault="0056648D" w:rsidP="0056648D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56648D" w:rsidRPr="003F4536" w:rsidRDefault="0056648D" w:rsidP="0056648D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56648D" w:rsidRPr="00E30946" w:rsidRDefault="0056648D" w:rsidP="0056648D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56648D" w:rsidRDefault="0056648D" w:rsidP="00C96CA1">
      <w:pPr>
        <w:tabs>
          <w:tab w:val="left" w:pos="0"/>
        </w:tabs>
        <w:ind w:right="-283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56648D" w:rsidRPr="00680C51" w:rsidRDefault="0056648D" w:rsidP="00C96CA1">
      <w:pPr>
        <w:tabs>
          <w:tab w:val="left" w:pos="0"/>
        </w:tabs>
        <w:ind w:right="-283" w:firstLine="709"/>
        <w:jc w:val="both"/>
      </w:pPr>
    </w:p>
    <w:p w:rsidR="0056648D" w:rsidRDefault="0056648D" w:rsidP="00C96CA1">
      <w:pPr>
        <w:tabs>
          <w:tab w:val="left" w:pos="0"/>
        </w:tabs>
        <w:ind w:right="-283" w:firstLine="709"/>
        <w:jc w:val="both"/>
      </w:pPr>
      <w:r>
        <w:t>1. В отношении 1</w:t>
      </w:r>
      <w:r w:rsidRPr="0056648D">
        <w:t xml:space="preserve">/3 </w:t>
      </w:r>
      <w:r w:rsidR="00C96CA1">
        <w:t xml:space="preserve">доли </w:t>
      </w:r>
      <w:r>
        <w:t xml:space="preserve">жилого дома общей площадью </w:t>
      </w:r>
      <w:r w:rsidR="00D206E6">
        <w:t>53,5</w:t>
      </w:r>
      <w:r>
        <w:t xml:space="preserve"> кв. м. </w:t>
      </w:r>
      <w:r>
        <w:br/>
        <w:t xml:space="preserve">с кадастровым номером: </w:t>
      </w:r>
      <w:r w:rsidRPr="0056648D">
        <w:t>90:18:010147:2830</w:t>
      </w:r>
      <w:r>
        <w:t xml:space="preserve">, расположенного по адресу: Республика Крым, </w:t>
      </w:r>
      <w:r>
        <w:br/>
      </w:r>
      <w:r w:rsidRPr="0056648D">
        <w:t xml:space="preserve">г. Евпатория, ул. 9 Мая, д. </w:t>
      </w:r>
      <w:proofErr w:type="gramStart"/>
      <w:r w:rsidRPr="0056648D">
        <w:t>30</w:t>
      </w:r>
      <w:r>
        <w:t xml:space="preserve"> ,</w:t>
      </w:r>
      <w:proofErr w:type="gramEnd"/>
      <w: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Стремецкий</w:t>
      </w:r>
      <w:proofErr w:type="spellEnd"/>
      <w:r>
        <w:t xml:space="preserve"> Игорь Антонович, ……… года рождения, паспорт гражданина Российской Федерации серия …… номер …, выдан ……, код подразд</w:t>
      </w:r>
      <w:r w:rsidR="0010543B">
        <w:t>еления ……, СНИЛС ……, проживающий</w:t>
      </w:r>
      <w:r>
        <w:t xml:space="preserve"> по адресу: ……..</w:t>
      </w:r>
    </w:p>
    <w:p w:rsidR="0056648D" w:rsidRDefault="0056648D" w:rsidP="00C96CA1">
      <w:pPr>
        <w:tabs>
          <w:tab w:val="left" w:pos="0"/>
        </w:tabs>
        <w:ind w:right="-283" w:firstLine="709"/>
        <w:jc w:val="both"/>
      </w:pPr>
      <w:r>
        <w:t xml:space="preserve">2. Право собственности </w:t>
      </w:r>
      <w:proofErr w:type="spellStart"/>
      <w:r>
        <w:t>Стремецкого</w:t>
      </w:r>
      <w:proofErr w:type="spellEnd"/>
      <w:r>
        <w:t xml:space="preserve"> Игоря Антонови</w:t>
      </w:r>
      <w:r w:rsidR="00C96CA1">
        <w:t xml:space="preserve">ча на указанный в </w:t>
      </w:r>
      <w:r>
        <w:t>пункте 1 настоящего постановления объект недвижим</w:t>
      </w:r>
      <w:r w:rsidR="00C96CA1">
        <w:t xml:space="preserve">ости подтверждается сведениями о </w:t>
      </w:r>
      <w:r>
        <w:t>правообладателях ранее учтенных объектов недвижимости, предоставленн</w:t>
      </w:r>
      <w:r w:rsidR="00D206E6">
        <w:t>ых филиалом ГУП РК «Крым БТИ» (свидетельство о праве собственности на жилье выдано Евпаторийским горисполкомом 19.12.2001 г.)</w:t>
      </w:r>
    </w:p>
    <w:p w:rsidR="0056648D" w:rsidRDefault="0056648D" w:rsidP="00C96CA1">
      <w:pPr>
        <w:tabs>
          <w:tab w:val="left" w:pos="0"/>
        </w:tabs>
        <w:ind w:right="-283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существование, что подтверждаетс</w:t>
      </w:r>
      <w:r w:rsidR="00A12CED">
        <w:t xml:space="preserve">я прилагаемым актом осмотра </w:t>
      </w:r>
      <w:r w:rsidR="00A12CED">
        <w:br/>
        <w:t>от 10.11.2023.</w:t>
      </w:r>
      <w:bookmarkStart w:id="0" w:name="_GoBack"/>
      <w:bookmarkEnd w:id="0"/>
    </w:p>
    <w:p w:rsidR="0056648D" w:rsidRDefault="0056648D" w:rsidP="00C96CA1">
      <w:pPr>
        <w:tabs>
          <w:tab w:val="left" w:pos="0"/>
        </w:tabs>
        <w:ind w:right="-283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56648D" w:rsidRPr="00B343DF" w:rsidRDefault="0056648D" w:rsidP="00C96CA1">
      <w:pPr>
        <w:tabs>
          <w:tab w:val="left" w:pos="0"/>
        </w:tabs>
        <w:ind w:right="-283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 http://rk.gov.ru </w:t>
      </w:r>
      <w:r>
        <w:br/>
      </w:r>
      <w:r w:rsidRPr="00B343DF"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</w:r>
      <w:r w:rsidRPr="00B343DF">
        <w:t>в информационно-телекоммуникационной сети общего пользования.</w:t>
      </w:r>
    </w:p>
    <w:p w:rsidR="0056648D" w:rsidRDefault="0056648D" w:rsidP="00C96CA1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C96CA1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 w:rsidR="00C96CA1"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56648D" w:rsidRDefault="0056648D" w:rsidP="0056648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C32C6" w:rsidRDefault="000C32C6" w:rsidP="000C32C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619F4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г</w:t>
      </w:r>
      <w:r w:rsidRPr="003619F4">
        <w:rPr>
          <w:sz w:val="28"/>
          <w:szCs w:val="28"/>
          <w:lang w:eastAsia="ru-RU"/>
        </w:rPr>
        <w:t>орода</w:t>
      </w:r>
      <w:r>
        <w:rPr>
          <w:sz w:val="28"/>
          <w:szCs w:val="28"/>
          <w:lang w:eastAsia="ru-RU"/>
        </w:rPr>
        <w:t xml:space="preserve"> </w:t>
      </w:r>
    </w:p>
    <w:p w:rsidR="000C32C6" w:rsidRPr="003619F4" w:rsidRDefault="000C32C6" w:rsidP="000C32C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9F4">
        <w:rPr>
          <w:sz w:val="28"/>
          <w:szCs w:val="28"/>
          <w:lang w:eastAsia="ru-RU"/>
        </w:rPr>
        <w:t xml:space="preserve">Евпатории Республики Крым                  </w:t>
      </w:r>
      <w:r>
        <w:rPr>
          <w:sz w:val="28"/>
          <w:szCs w:val="28"/>
          <w:lang w:eastAsia="ru-RU"/>
        </w:rPr>
        <w:t xml:space="preserve">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Е.М. Демидова</w:t>
      </w:r>
    </w:p>
    <w:p w:rsidR="0056648D" w:rsidRPr="00E30946" w:rsidRDefault="0056648D" w:rsidP="0056648D">
      <w:pPr>
        <w:spacing w:after="240"/>
        <w:ind w:right="-147"/>
        <w:jc w:val="both"/>
      </w:pPr>
    </w:p>
    <w:p w:rsidR="0056648D" w:rsidRDefault="0056648D" w:rsidP="0056648D"/>
    <w:p w:rsidR="00EF615C" w:rsidRDefault="00EF615C"/>
    <w:sectPr w:rsidR="00EF615C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3A"/>
    <w:rsid w:val="000C32C6"/>
    <w:rsid w:val="0010543B"/>
    <w:rsid w:val="0056648D"/>
    <w:rsid w:val="00A12CED"/>
    <w:rsid w:val="00C96CA1"/>
    <w:rsid w:val="00D206E6"/>
    <w:rsid w:val="00EF615C"/>
    <w:rsid w:val="00F33318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1A77B-0D93-4B1D-B4C1-D49DB270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8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</cp:revision>
  <dcterms:created xsi:type="dcterms:W3CDTF">2023-11-09T13:03:00Z</dcterms:created>
  <dcterms:modified xsi:type="dcterms:W3CDTF">2023-11-30T07:14:00Z</dcterms:modified>
</cp:coreProperties>
</file>